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D2" w:rsidRDefault="00877AFD">
      <w:r>
        <w:t>Cours du21/10/11</w:t>
      </w:r>
    </w:p>
    <w:p w:rsidR="00877AFD" w:rsidRPr="00B72D9B" w:rsidRDefault="0087410E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Section 2 </w:t>
      </w:r>
      <w:r w:rsidR="00B72D9B" w:rsidRPr="00B72D9B">
        <w:rPr>
          <w:b/>
          <w:sz w:val="28"/>
          <w:u w:val="single"/>
        </w:rPr>
        <w:t xml:space="preserve">LA DUREE DU CDD </w:t>
      </w:r>
      <w:proofErr w:type="gramStart"/>
      <w:r w:rsidR="00B72D9B" w:rsidRPr="00B72D9B">
        <w:rPr>
          <w:b/>
          <w:sz w:val="28"/>
          <w:u w:val="single"/>
        </w:rPr>
        <w:t>( SUITE</w:t>
      </w:r>
      <w:proofErr w:type="gramEnd"/>
      <w:r w:rsidR="00B72D9B" w:rsidRPr="00B72D9B">
        <w:rPr>
          <w:b/>
          <w:sz w:val="28"/>
          <w:u w:val="single"/>
        </w:rPr>
        <w:t>)</w:t>
      </w:r>
    </w:p>
    <w:p w:rsidR="00877AFD" w:rsidRDefault="00877AFD">
      <w:r>
        <w:t>Un CDD peut être renouvelé qu’une seul fois</w:t>
      </w:r>
      <w:r w:rsidR="00B72D9B">
        <w:t xml:space="preserve">  (</w:t>
      </w:r>
      <w:r>
        <w:t>à l’identique) mais la durée total des deux CDD cumulé ne peux excéder 18 mois</w:t>
      </w:r>
    </w:p>
    <w:p w:rsidR="00877AFD" w:rsidRDefault="00877AFD">
      <w:r>
        <w:t>Dans certain cas  un employeur peut dans des cas exceptionnels proposer plusieurs CDD successif à un employé :</w:t>
      </w:r>
    </w:p>
    <w:p w:rsidR="00877AFD" w:rsidRDefault="00877AFD" w:rsidP="00877AFD">
      <w:pPr>
        <w:pStyle w:val="Paragraphedeliste"/>
        <w:numPr>
          <w:ilvl w:val="0"/>
          <w:numId w:val="1"/>
        </w:numPr>
      </w:pPr>
      <w:r>
        <w:t>Dans le cas de remplacement d’un salarié temporairement absent</w:t>
      </w:r>
    </w:p>
    <w:p w:rsidR="00B72D9B" w:rsidRDefault="00B72D9B" w:rsidP="00B72D9B">
      <w:r>
        <w:t>Le délai de carence représente 1/3 du CDD précèdent</w:t>
      </w:r>
    </w:p>
    <w:p w:rsidR="00B72D9B" w:rsidRDefault="00B72D9B" w:rsidP="00B72D9B">
      <w:r>
        <w:t xml:space="preserve">La période d’essai du CDD peut être </w:t>
      </w:r>
      <w:r w:rsidR="00485687">
        <w:t>imposée</w:t>
      </w:r>
      <w:r>
        <w:t xml:space="preserve"> par l’employeur mais ce n’est pas une obligation.</w:t>
      </w:r>
    </w:p>
    <w:p w:rsidR="00485687" w:rsidRDefault="00B72D9B" w:rsidP="00485687">
      <w:pPr>
        <w:ind w:left="360"/>
      </w:pPr>
      <w:r>
        <w:t xml:space="preserve">La période d’essai dans les CDD ne peut être </w:t>
      </w:r>
      <w:r w:rsidR="00485687">
        <w:t>supérieure</w:t>
      </w:r>
      <w:r>
        <w:t xml:space="preserve"> à 1 mois</w:t>
      </w:r>
    </w:p>
    <w:p w:rsidR="00B72D9B" w:rsidRPr="0087410E" w:rsidRDefault="00B72D9B" w:rsidP="00B72D9B">
      <w:pPr>
        <w:rPr>
          <w:b/>
          <w:sz w:val="28"/>
          <w:u w:val="single"/>
        </w:rPr>
      </w:pPr>
      <w:r w:rsidRPr="0087410E">
        <w:rPr>
          <w:b/>
          <w:sz w:val="28"/>
          <w:u w:val="single"/>
        </w:rPr>
        <w:t>Section 3 les conditions de formes du CDD :</w:t>
      </w:r>
    </w:p>
    <w:p w:rsidR="00B72D9B" w:rsidRDefault="00B72D9B" w:rsidP="00B72D9B"/>
    <w:p w:rsidR="00485687" w:rsidRDefault="00B72D9B" w:rsidP="00485687">
      <w:r>
        <w:t>Le CDD doit être un contrat obligatoirement écrit sous peine de requalification en CDI</w:t>
      </w:r>
    </w:p>
    <w:p w:rsidR="00485687" w:rsidRDefault="00B72D9B" w:rsidP="00485687">
      <w:r>
        <w:t xml:space="preserve"> </w:t>
      </w:r>
      <w:r w:rsidR="00485687" w:rsidRPr="00485687">
        <w:rPr>
          <w:highlight w:val="yellow"/>
        </w:rPr>
        <w:t>(</w:t>
      </w:r>
      <w:r w:rsidR="00485687" w:rsidRPr="00485687">
        <w:rPr>
          <w:highlight w:val="yellow"/>
        </w:rPr>
        <w:t>La requalification d’un CDD en CDI n’est en aucun cas une obligation pour l’employeur de proposer un CDI. La requalification d’un CDD en CDI a pour objectif de permettre au salarié de prétendre à des indemnités de licenciement dans le cas d’un licenciement abusif pour le cas d’un CDD</w:t>
      </w:r>
      <w:r w:rsidR="00485687" w:rsidRPr="00485687">
        <w:rPr>
          <w:highlight w:val="yellow"/>
        </w:rPr>
        <w:t>)</w:t>
      </w:r>
      <w:r w:rsidR="00485687">
        <w:t xml:space="preserve"> </w:t>
      </w:r>
    </w:p>
    <w:p w:rsidR="00B72D9B" w:rsidRDefault="00485687" w:rsidP="00B72D9B">
      <w:r>
        <w:t>E</w:t>
      </w:r>
      <w:r w:rsidR="00B72D9B">
        <w:t>t cet écrit doit porter un certain nombre de mention obligatoire et ce contrat écrit doit être transmis au salarié soit avant l’embauche soit dans les deux jours après l’embauche</w:t>
      </w:r>
    </w:p>
    <w:p w:rsidR="00877AFD" w:rsidRDefault="00877AFD" w:rsidP="00B72D9B">
      <w:pPr>
        <w:ind w:left="360"/>
      </w:pPr>
      <w:r>
        <w:t xml:space="preserve"> </w:t>
      </w:r>
      <w:r w:rsidR="00B72D9B">
        <w:t>Parmi les mentions du CDD vous trouvez :</w:t>
      </w:r>
    </w:p>
    <w:p w:rsidR="00B72D9B" w:rsidRDefault="00B72D9B" w:rsidP="00B72D9B">
      <w:pPr>
        <w:pStyle w:val="Paragraphedeliste"/>
        <w:numPr>
          <w:ilvl w:val="3"/>
          <w:numId w:val="1"/>
        </w:numPr>
      </w:pPr>
      <w:r>
        <w:t xml:space="preserve">Le motif pour lequel vous êtes </w:t>
      </w:r>
      <w:r w:rsidR="00485687">
        <w:t>embauché</w:t>
      </w:r>
    </w:p>
    <w:p w:rsidR="0087410E" w:rsidRDefault="0087410E" w:rsidP="0087410E">
      <w:pPr>
        <w:pStyle w:val="Paragraphedeliste"/>
        <w:numPr>
          <w:ilvl w:val="3"/>
          <w:numId w:val="1"/>
        </w:numPr>
      </w:pPr>
      <w:r>
        <w:t>Le nom et la qualification de la personne remplacée</w:t>
      </w:r>
    </w:p>
    <w:p w:rsidR="0087410E" w:rsidRDefault="0087410E" w:rsidP="0087410E">
      <w:pPr>
        <w:pStyle w:val="Paragraphedeliste"/>
        <w:numPr>
          <w:ilvl w:val="3"/>
          <w:numId w:val="1"/>
        </w:numPr>
      </w:pPr>
      <w:r>
        <w:t>La date du terme (ou à default du terme, la durée minimal)</w:t>
      </w:r>
    </w:p>
    <w:p w:rsidR="0087410E" w:rsidRDefault="0087410E" w:rsidP="0087410E">
      <w:pPr>
        <w:pStyle w:val="Paragraphedeliste"/>
        <w:numPr>
          <w:ilvl w:val="3"/>
          <w:numId w:val="1"/>
        </w:numPr>
      </w:pPr>
      <w:r>
        <w:t>La mention du poste occupé</w:t>
      </w:r>
    </w:p>
    <w:p w:rsidR="0087410E" w:rsidRDefault="0087410E" w:rsidP="0087410E">
      <w:pPr>
        <w:pStyle w:val="Paragraphedeliste"/>
        <w:numPr>
          <w:ilvl w:val="3"/>
          <w:numId w:val="1"/>
        </w:numPr>
      </w:pPr>
      <w:r>
        <w:t>La convention collective sous lequel le contrat sera régi</w:t>
      </w:r>
    </w:p>
    <w:p w:rsidR="0087410E" w:rsidRDefault="0087410E" w:rsidP="0087410E">
      <w:pPr>
        <w:pStyle w:val="Paragraphedeliste"/>
        <w:numPr>
          <w:ilvl w:val="3"/>
          <w:numId w:val="1"/>
        </w:numPr>
      </w:pPr>
      <w:r>
        <w:t xml:space="preserve">La durée de l’essai si il y en  </w:t>
      </w:r>
      <w:proofErr w:type="spellStart"/>
      <w:r>
        <w:t>à</w:t>
      </w:r>
      <w:proofErr w:type="spellEnd"/>
      <w:r>
        <w:t xml:space="preserve"> un</w:t>
      </w:r>
    </w:p>
    <w:p w:rsidR="0087410E" w:rsidRDefault="0087410E" w:rsidP="0087410E">
      <w:pPr>
        <w:pStyle w:val="Paragraphedeliste"/>
        <w:numPr>
          <w:ilvl w:val="3"/>
          <w:numId w:val="1"/>
        </w:numPr>
      </w:pPr>
      <w:r>
        <w:t>La rémunération</w:t>
      </w:r>
    </w:p>
    <w:p w:rsidR="0087410E" w:rsidRDefault="0087410E" w:rsidP="0087410E">
      <w:pPr>
        <w:pStyle w:val="Paragraphedeliste"/>
        <w:numPr>
          <w:ilvl w:val="3"/>
          <w:numId w:val="1"/>
        </w:numPr>
      </w:pPr>
      <w:r>
        <w:t>Le nom des deux parties</w:t>
      </w:r>
    </w:p>
    <w:p w:rsidR="0087410E" w:rsidRDefault="0087410E" w:rsidP="0087410E"/>
    <w:p w:rsidR="0087410E" w:rsidRDefault="0087410E" w:rsidP="0087410E">
      <w:r>
        <w:t>Si ces mentions ne figurent pas dans le contrat de travail, la jurisprudence opère une distinction :</w:t>
      </w:r>
    </w:p>
    <w:p w:rsidR="0087410E" w:rsidRDefault="0087410E" w:rsidP="0087410E">
      <w:r>
        <w:t xml:space="preserve">Si les mentions qui permettent de contrôler le CDD sont </w:t>
      </w:r>
      <w:proofErr w:type="gramStart"/>
      <w:r>
        <w:t>absente</w:t>
      </w:r>
      <w:proofErr w:type="gramEnd"/>
      <w:r>
        <w:t>, on peut demander la requalification en CDI</w:t>
      </w:r>
    </w:p>
    <w:p w:rsidR="0087410E" w:rsidRDefault="0087410E" w:rsidP="0087410E">
      <w:r>
        <w:lastRenderedPageBreak/>
        <w:t>Si ce sont des mentions purement informatives, on ne requalifie pas en CDI. On demande juste à l’employeur de régulariser</w:t>
      </w:r>
    </w:p>
    <w:p w:rsidR="0087410E" w:rsidRDefault="0087410E" w:rsidP="0087410E"/>
    <w:p w:rsidR="0087410E" w:rsidRDefault="0087410E" w:rsidP="0087410E">
      <w:pPr>
        <w:rPr>
          <w:b/>
          <w:sz w:val="32"/>
          <w:u w:val="single"/>
        </w:rPr>
      </w:pPr>
      <w:r w:rsidRPr="0087410E">
        <w:rPr>
          <w:b/>
          <w:sz w:val="32"/>
          <w:u w:val="single"/>
        </w:rPr>
        <w:t>Section 4 la rupture du CDD</w:t>
      </w:r>
    </w:p>
    <w:p w:rsidR="00363E37" w:rsidRDefault="00363E37" w:rsidP="0087410E">
      <w:r>
        <w:t>S’il</w:t>
      </w:r>
      <w:r w:rsidR="0087410E">
        <w:t xml:space="preserve"> y a rupture du CDD avant mis en </w:t>
      </w:r>
      <w:r>
        <w:t>exécution :</w:t>
      </w:r>
    </w:p>
    <w:p w:rsidR="0087410E" w:rsidRDefault="0087410E" w:rsidP="00363E37">
      <w:pPr>
        <w:pStyle w:val="Paragraphedeliste"/>
        <w:numPr>
          <w:ilvl w:val="0"/>
          <w:numId w:val="2"/>
        </w:numPr>
      </w:pPr>
      <w:r>
        <w:t xml:space="preserve">le salarié pourra prétendre </w:t>
      </w:r>
      <w:proofErr w:type="spellStart"/>
      <w:proofErr w:type="gramStart"/>
      <w:r>
        <w:t>a</w:t>
      </w:r>
      <w:proofErr w:type="spellEnd"/>
      <w:proofErr w:type="gramEnd"/>
      <w:r>
        <w:t xml:space="preserve"> des dommages et </w:t>
      </w:r>
      <w:r w:rsidR="00363E37">
        <w:t>intérêt</w:t>
      </w:r>
      <w:r>
        <w:t xml:space="preserve"> qui peuvent </w:t>
      </w:r>
      <w:r w:rsidR="00363E37">
        <w:t>représenter</w:t>
      </w:r>
      <w:r>
        <w:t xml:space="preserve"> l’ensemble des salaires qu’il aurait </w:t>
      </w:r>
      <w:r w:rsidR="00363E37">
        <w:t>touché durant la contrat de son CDD.</w:t>
      </w:r>
    </w:p>
    <w:p w:rsidR="00363E37" w:rsidRDefault="00363E37" w:rsidP="0087410E">
      <w:r>
        <w:t>La rupture en cours du CDD :</w:t>
      </w:r>
    </w:p>
    <w:p w:rsidR="00363E37" w:rsidRDefault="00363E37" w:rsidP="00363E37">
      <w:pPr>
        <w:pStyle w:val="Paragraphedeliste"/>
        <w:numPr>
          <w:ilvl w:val="0"/>
          <w:numId w:val="2"/>
        </w:numPr>
      </w:pPr>
      <w:r>
        <w:t>Pour pouvoir rompre un CDD il y a plusieurs motif prévu par la loi :</w:t>
      </w:r>
    </w:p>
    <w:p w:rsidR="00363E37" w:rsidRDefault="00363E37" w:rsidP="00363E37">
      <w:pPr>
        <w:pStyle w:val="Paragraphedeliste"/>
      </w:pPr>
    </w:p>
    <w:p w:rsidR="00363E37" w:rsidRDefault="00363E37" w:rsidP="00363E37">
      <w:pPr>
        <w:pStyle w:val="Paragraphedeliste"/>
        <w:numPr>
          <w:ilvl w:val="3"/>
          <w:numId w:val="2"/>
        </w:numPr>
      </w:pPr>
      <w:r>
        <w:t>Les deux parties sont d’accord pour rompre</w:t>
      </w:r>
    </w:p>
    <w:p w:rsidR="00363E37" w:rsidRDefault="00363E37" w:rsidP="00363E37">
      <w:pPr>
        <w:pStyle w:val="Paragraphedeliste"/>
        <w:numPr>
          <w:ilvl w:val="3"/>
          <w:numId w:val="2"/>
        </w:numPr>
      </w:pPr>
      <w:r>
        <w:t>Licenciement pour faute grave où lourde</w:t>
      </w:r>
    </w:p>
    <w:p w:rsidR="00363E37" w:rsidRDefault="00363E37" w:rsidP="00363E37">
      <w:pPr>
        <w:pStyle w:val="Paragraphedeliste"/>
        <w:numPr>
          <w:ilvl w:val="3"/>
          <w:numId w:val="2"/>
        </w:numPr>
      </w:pPr>
      <w:r>
        <w:t>Un évènement de force majeur (insurmontable, imprévisible, extérieur au parti)</w:t>
      </w:r>
    </w:p>
    <w:p w:rsidR="00363E37" w:rsidRDefault="00363E37" w:rsidP="00363E37">
      <w:pPr>
        <w:pStyle w:val="Paragraphedeliste"/>
        <w:numPr>
          <w:ilvl w:val="3"/>
          <w:numId w:val="2"/>
        </w:numPr>
      </w:pPr>
      <w:r>
        <w:t xml:space="preserve">Résiliation judiciaire (s’effectue devant un </w:t>
      </w:r>
      <w:r w:rsidR="007477E7">
        <w:t>j</w:t>
      </w:r>
      <w:r>
        <w:t>uge)</w:t>
      </w:r>
    </w:p>
    <w:p w:rsidR="00363E37" w:rsidRDefault="00363E37" w:rsidP="00363E37">
      <w:pPr>
        <w:pStyle w:val="Paragraphedeliste"/>
        <w:numPr>
          <w:ilvl w:val="3"/>
          <w:numId w:val="2"/>
        </w:numPr>
      </w:pPr>
      <w:r>
        <w:t>Démissions du salarié à la condition qu’il justifie cette démission pour un CDI</w:t>
      </w:r>
      <w:r w:rsidR="007477E7">
        <w:t xml:space="preserve"> (respecter un délai de préavis de 15 jours max)</w:t>
      </w:r>
    </w:p>
    <w:p w:rsidR="007477E7" w:rsidRDefault="007477E7" w:rsidP="007477E7"/>
    <w:p w:rsidR="007477E7" w:rsidRDefault="007477E7" w:rsidP="007477E7">
      <w:r>
        <w:t>Si la rupture abusive du CDD est à l’origine de l’employeur, le salarié peut recevoir des dommages et intérêt du montant total de ce qu’il aurait touché au cours de ce CDD</w:t>
      </w:r>
    </w:p>
    <w:p w:rsidR="007477E7" w:rsidRDefault="007477E7" w:rsidP="007477E7"/>
    <w:p w:rsidR="007477E7" w:rsidRDefault="007477E7" w:rsidP="007477E7">
      <w:r>
        <w:t xml:space="preserve">Si la rupture est </w:t>
      </w:r>
      <w:r w:rsidR="005523F5">
        <w:t>normale</w:t>
      </w:r>
      <w:r>
        <w:t>, le salarié</w:t>
      </w:r>
      <w:r w:rsidR="005523F5">
        <w:t xml:space="preserve"> touche une prime de précarité de 10</w:t>
      </w:r>
      <w:r>
        <w:t>%</w:t>
      </w:r>
      <w:r w:rsidR="005523F5">
        <w:t xml:space="preserve"> </w:t>
      </w:r>
      <w:r>
        <w:t xml:space="preserve"> du montant</w:t>
      </w:r>
      <w:r w:rsidR="005523F5">
        <w:t xml:space="preserve"> de la rémunération</w:t>
      </w:r>
      <w:r>
        <w:t xml:space="preserve"> brut</w:t>
      </w:r>
      <w:r w:rsidR="005523F5">
        <w:t>e totale.</w:t>
      </w:r>
      <w:r>
        <w:t xml:space="preserve"> </w:t>
      </w:r>
      <w:bookmarkStart w:id="0" w:name="_GoBack"/>
      <w:bookmarkEnd w:id="0"/>
    </w:p>
    <w:p w:rsidR="00363E37" w:rsidRPr="0087410E" w:rsidRDefault="00363E37" w:rsidP="00363E37">
      <w:pPr>
        <w:pStyle w:val="Paragraphedeliste"/>
        <w:ind w:left="2880"/>
      </w:pPr>
    </w:p>
    <w:sectPr w:rsidR="00363E37" w:rsidRPr="00874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197D"/>
    <w:multiLevelType w:val="hybridMultilevel"/>
    <w:tmpl w:val="A26C7A7A"/>
    <w:lvl w:ilvl="0" w:tplc="631C8F66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2D1A26"/>
    <w:multiLevelType w:val="hybridMultilevel"/>
    <w:tmpl w:val="BDA056AE"/>
    <w:lvl w:ilvl="0" w:tplc="FC68DD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AFD"/>
    <w:rsid w:val="00363E37"/>
    <w:rsid w:val="00485687"/>
    <w:rsid w:val="005520D2"/>
    <w:rsid w:val="005523F5"/>
    <w:rsid w:val="007477E7"/>
    <w:rsid w:val="0087410E"/>
    <w:rsid w:val="00877AFD"/>
    <w:rsid w:val="00B7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7A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7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Quentin</dc:creator>
  <cp:lastModifiedBy>Quentin</cp:lastModifiedBy>
  <cp:revision>2</cp:revision>
  <dcterms:created xsi:type="dcterms:W3CDTF">2011-10-21T07:02:00Z</dcterms:created>
  <dcterms:modified xsi:type="dcterms:W3CDTF">2011-10-21T08:29:00Z</dcterms:modified>
</cp:coreProperties>
</file>